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DA" w:rsidRDefault="001A4EDA" w:rsidP="001A4ED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Казанского сельского поселения</w:t>
      </w:r>
    </w:p>
    <w:p w:rsidR="001A4EDA" w:rsidRDefault="001A4EDA" w:rsidP="001A4EDA">
      <w:pPr>
        <w:tabs>
          <w:tab w:val="center" w:pos="4393"/>
          <w:tab w:val="right" w:pos="8787"/>
        </w:tabs>
        <w:jc w:val="left"/>
        <w:rPr>
          <w:b/>
          <w:bCs/>
          <w:sz w:val="28"/>
        </w:rPr>
      </w:pPr>
      <w:r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Сернурского</w:t>
      </w:r>
      <w:proofErr w:type="spellEnd"/>
      <w:r>
        <w:rPr>
          <w:b/>
          <w:bCs/>
          <w:sz w:val="28"/>
        </w:rPr>
        <w:t xml:space="preserve"> муниципального района Республики Марий Эл</w:t>
      </w:r>
      <w:r>
        <w:rPr>
          <w:b/>
          <w:bCs/>
          <w:sz w:val="28"/>
        </w:rPr>
        <w:tab/>
      </w:r>
    </w:p>
    <w:p w:rsidR="00A733E6" w:rsidRDefault="00A733E6">
      <w:pPr>
        <w:rPr>
          <w:sz w:val="28"/>
          <w:szCs w:val="28"/>
        </w:rPr>
      </w:pPr>
    </w:p>
    <w:p w:rsidR="001A4EDA" w:rsidRDefault="001A4EDA" w:rsidP="001A4EDA">
      <w:pPr>
        <w:rPr>
          <w:b/>
          <w:sz w:val="28"/>
          <w:szCs w:val="28"/>
        </w:rPr>
      </w:pPr>
    </w:p>
    <w:p w:rsidR="001A4EDA" w:rsidRPr="00551AD7" w:rsidRDefault="001A4EDA" w:rsidP="001A4EDA">
      <w:pPr>
        <w:rPr>
          <w:b/>
          <w:sz w:val="28"/>
          <w:szCs w:val="28"/>
        </w:rPr>
      </w:pPr>
      <w:r w:rsidRPr="00BF3C55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№ </w:t>
      </w:r>
    </w:p>
    <w:p w:rsidR="001A4EDA" w:rsidRDefault="001A4EDA" w:rsidP="001A4EDA">
      <w:pPr>
        <w:tabs>
          <w:tab w:val="right" w:pos="9638"/>
        </w:tabs>
        <w:rPr>
          <w:sz w:val="28"/>
          <w:szCs w:val="28"/>
        </w:rPr>
      </w:pPr>
    </w:p>
    <w:p w:rsidR="001A4EDA" w:rsidRPr="00201C1E" w:rsidRDefault="001A4EDA" w:rsidP="001A4EDA">
      <w:pPr>
        <w:tabs>
          <w:tab w:val="right" w:pos="9638"/>
        </w:tabs>
        <w:jc w:val="both"/>
        <w:rPr>
          <w:sz w:val="28"/>
          <w:szCs w:val="28"/>
        </w:rPr>
      </w:pPr>
      <w:r w:rsidRPr="00C654EF">
        <w:rPr>
          <w:sz w:val="28"/>
          <w:szCs w:val="28"/>
        </w:rPr>
        <w:t xml:space="preserve">    </w:t>
      </w:r>
      <w:r w:rsidR="001A4DE0">
        <w:rPr>
          <w:sz w:val="28"/>
          <w:szCs w:val="28"/>
        </w:rPr>
        <w:t xml:space="preserve">      </w:t>
      </w:r>
      <w:r w:rsidRPr="0029287B">
        <w:rPr>
          <w:sz w:val="28"/>
          <w:szCs w:val="28"/>
        </w:rPr>
        <w:t xml:space="preserve"> </w:t>
      </w:r>
      <w:r w:rsidRPr="00201C1E">
        <w:rPr>
          <w:sz w:val="28"/>
          <w:szCs w:val="28"/>
        </w:rPr>
        <w:t xml:space="preserve">сессия                     </w:t>
      </w:r>
      <w:r>
        <w:rPr>
          <w:sz w:val="28"/>
          <w:szCs w:val="28"/>
        </w:rPr>
        <w:t xml:space="preserve">        </w:t>
      </w:r>
      <w:r w:rsidRPr="00201C1E">
        <w:rPr>
          <w:sz w:val="28"/>
          <w:szCs w:val="28"/>
        </w:rPr>
        <w:t xml:space="preserve">                 </w:t>
      </w:r>
      <w:r w:rsidRPr="005B3C5B">
        <w:rPr>
          <w:sz w:val="28"/>
          <w:szCs w:val="28"/>
        </w:rPr>
        <w:t xml:space="preserve">    </w:t>
      </w:r>
      <w:r w:rsidRPr="00201C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01C1E">
        <w:rPr>
          <w:sz w:val="28"/>
          <w:szCs w:val="28"/>
        </w:rPr>
        <w:t xml:space="preserve">   от</w:t>
      </w:r>
      <w:r w:rsidR="001A4DE0">
        <w:rPr>
          <w:sz w:val="28"/>
          <w:szCs w:val="28"/>
        </w:rPr>
        <w:t xml:space="preserve"> </w:t>
      </w:r>
      <w:r w:rsidRPr="00201C1E">
        <w:rPr>
          <w:sz w:val="28"/>
          <w:szCs w:val="28"/>
        </w:rPr>
        <w:t xml:space="preserve"> </w:t>
      </w:r>
      <w:r w:rsidR="001A4DE0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 </w:t>
      </w:r>
      <w:r w:rsidRPr="00201C1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01C1E">
        <w:rPr>
          <w:sz w:val="28"/>
          <w:szCs w:val="28"/>
        </w:rPr>
        <w:t xml:space="preserve"> года</w:t>
      </w:r>
    </w:p>
    <w:p w:rsidR="001A4EDA" w:rsidRPr="00201C1E" w:rsidRDefault="001A4EDA" w:rsidP="001A4EDA">
      <w:pPr>
        <w:tabs>
          <w:tab w:val="right" w:pos="9638"/>
        </w:tabs>
        <w:jc w:val="left"/>
        <w:rPr>
          <w:sz w:val="28"/>
          <w:szCs w:val="28"/>
        </w:rPr>
      </w:pPr>
      <w:r w:rsidRPr="00201C1E">
        <w:rPr>
          <w:sz w:val="28"/>
          <w:szCs w:val="28"/>
        </w:rPr>
        <w:t xml:space="preserve">   </w:t>
      </w:r>
      <w:r w:rsidRPr="00816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1C1E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201C1E">
        <w:rPr>
          <w:sz w:val="28"/>
          <w:szCs w:val="28"/>
        </w:rPr>
        <w:t xml:space="preserve"> </w:t>
      </w:r>
      <w:r w:rsidR="001A4DE0">
        <w:rPr>
          <w:sz w:val="28"/>
          <w:szCs w:val="28"/>
        </w:rPr>
        <w:t xml:space="preserve">  </w:t>
      </w:r>
      <w:r w:rsidRPr="00201C1E">
        <w:rPr>
          <w:sz w:val="28"/>
          <w:szCs w:val="28"/>
        </w:rPr>
        <w:t xml:space="preserve">созыва                                                      </w:t>
      </w:r>
    </w:p>
    <w:p w:rsidR="001A4EDA" w:rsidRDefault="001A4EDA">
      <w:pPr>
        <w:rPr>
          <w:sz w:val="28"/>
          <w:szCs w:val="28"/>
        </w:rPr>
      </w:pPr>
    </w:p>
    <w:p w:rsidR="001A4DE0" w:rsidRDefault="001A4DE0">
      <w:pPr>
        <w:rPr>
          <w:sz w:val="28"/>
          <w:szCs w:val="28"/>
        </w:rPr>
      </w:pPr>
    </w:p>
    <w:p w:rsidR="007C4DC7" w:rsidRPr="007C4DC7" w:rsidRDefault="001A4EDA" w:rsidP="007C4DC7">
      <w:pPr>
        <w:rPr>
          <w:b/>
          <w:sz w:val="28"/>
          <w:szCs w:val="28"/>
        </w:rPr>
      </w:pPr>
      <w:r w:rsidRPr="007C4DC7">
        <w:rPr>
          <w:b/>
          <w:sz w:val="28"/>
          <w:szCs w:val="28"/>
        </w:rPr>
        <w:t xml:space="preserve">О внесении изменений в решение Собрания депутатов </w:t>
      </w:r>
      <w:proofErr w:type="gramStart"/>
      <w:r w:rsidRPr="007C4DC7">
        <w:rPr>
          <w:b/>
          <w:sz w:val="28"/>
          <w:szCs w:val="28"/>
        </w:rPr>
        <w:t>от</w:t>
      </w:r>
      <w:proofErr w:type="gramEnd"/>
      <w:r w:rsidRPr="007C4DC7">
        <w:rPr>
          <w:b/>
          <w:sz w:val="28"/>
          <w:szCs w:val="28"/>
        </w:rPr>
        <w:t xml:space="preserve"> </w:t>
      </w:r>
    </w:p>
    <w:p w:rsidR="001A4EDA" w:rsidRPr="007C4DC7" w:rsidRDefault="001A4EDA" w:rsidP="007C4DC7">
      <w:pPr>
        <w:rPr>
          <w:b/>
          <w:sz w:val="28"/>
          <w:szCs w:val="28"/>
        </w:rPr>
      </w:pPr>
      <w:r w:rsidRPr="007C4DC7">
        <w:rPr>
          <w:b/>
          <w:sz w:val="28"/>
          <w:szCs w:val="28"/>
        </w:rPr>
        <w:t xml:space="preserve">8 ноября 2019 года № 9 </w:t>
      </w:r>
      <w:r w:rsidR="007C4DC7" w:rsidRPr="007C4DC7">
        <w:rPr>
          <w:b/>
          <w:sz w:val="28"/>
          <w:szCs w:val="28"/>
        </w:rPr>
        <w:t>«</w:t>
      </w:r>
      <w:r w:rsidRPr="007C4DC7">
        <w:rPr>
          <w:b/>
          <w:bCs/>
          <w:sz w:val="28"/>
          <w:szCs w:val="28"/>
        </w:rPr>
        <w:t>Об установлении земельного налога</w:t>
      </w:r>
      <w:r w:rsidR="007C4DC7" w:rsidRPr="007C4DC7">
        <w:rPr>
          <w:b/>
          <w:bCs/>
          <w:sz w:val="28"/>
          <w:szCs w:val="28"/>
        </w:rPr>
        <w:t>»</w:t>
      </w:r>
    </w:p>
    <w:p w:rsidR="001A4EDA" w:rsidRDefault="001A4EDA" w:rsidP="001A4EDA">
      <w:pPr>
        <w:rPr>
          <w:sz w:val="28"/>
          <w:szCs w:val="28"/>
        </w:rPr>
      </w:pPr>
    </w:p>
    <w:p w:rsidR="001A4DE0" w:rsidRDefault="001A4DE0" w:rsidP="001A4EDA">
      <w:pPr>
        <w:rPr>
          <w:sz w:val="28"/>
          <w:szCs w:val="28"/>
        </w:rPr>
      </w:pPr>
    </w:p>
    <w:p w:rsidR="001A4EDA" w:rsidRPr="000877D4" w:rsidRDefault="001A4EDA" w:rsidP="00153C14">
      <w:pPr>
        <w:spacing w:line="276" w:lineRule="auto"/>
        <w:ind w:firstLine="709"/>
        <w:jc w:val="both"/>
        <w:rPr>
          <w:bCs/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387 Налогового кодекса Российской Федерации, п. 2 ч. 1 ст. 14 Федерального закона «Об общих принципах организации местного самоуправления в Российской Федерации»,  п. 2 ч. 1 ст. 3 и п. 3 ч. 2 ст. 23 Устава Казанского сельского поселения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 Собрание депутатов Казанского сельского поселения  </w:t>
      </w:r>
      <w:r>
        <w:rPr>
          <w:bCs/>
          <w:spacing w:val="40"/>
          <w:sz w:val="28"/>
          <w:szCs w:val="28"/>
        </w:rPr>
        <w:t>р</w:t>
      </w:r>
      <w:r w:rsidRPr="000877D4">
        <w:rPr>
          <w:bCs/>
          <w:spacing w:val="40"/>
          <w:sz w:val="28"/>
          <w:szCs w:val="28"/>
        </w:rPr>
        <w:t>ешило:</w:t>
      </w:r>
      <w:proofErr w:type="gramEnd"/>
    </w:p>
    <w:p w:rsidR="007C4DC7" w:rsidRPr="00153C14" w:rsidRDefault="007C4DC7" w:rsidP="00153C14">
      <w:pPr>
        <w:numPr>
          <w:ilvl w:val="0"/>
          <w:numId w:val="1"/>
        </w:numPr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153C14">
        <w:rPr>
          <w:color w:val="000000"/>
          <w:sz w:val="28"/>
          <w:szCs w:val="28"/>
        </w:rPr>
        <w:t>Внести в решение Собрания депутатов Казанского сельского поселения от 8 ноября  2019 года № 9 « Об установлении земельного налога» следующие изменения:</w:t>
      </w:r>
    </w:p>
    <w:p w:rsidR="007C4DC7" w:rsidRPr="00153C14" w:rsidRDefault="007C4DC7" w:rsidP="00153C14">
      <w:pPr>
        <w:spacing w:line="276" w:lineRule="auto"/>
        <w:ind w:left="900"/>
        <w:jc w:val="both"/>
        <w:rPr>
          <w:color w:val="000000"/>
          <w:sz w:val="28"/>
          <w:szCs w:val="28"/>
        </w:rPr>
      </w:pPr>
      <w:r w:rsidRPr="00153C14">
        <w:rPr>
          <w:color w:val="000000"/>
          <w:sz w:val="28"/>
          <w:szCs w:val="28"/>
        </w:rPr>
        <w:t>Пункт 3 дополнить абзацем следующего содержания:</w:t>
      </w:r>
    </w:p>
    <w:p w:rsidR="007C4DC7" w:rsidRPr="00153C14" w:rsidRDefault="007C4DC7" w:rsidP="00153C14">
      <w:pPr>
        <w:spacing w:line="276" w:lineRule="auto"/>
        <w:jc w:val="left"/>
        <w:rPr>
          <w:sz w:val="28"/>
          <w:szCs w:val="28"/>
        </w:rPr>
      </w:pPr>
      <w:r w:rsidRPr="00153C14">
        <w:rPr>
          <w:sz w:val="28"/>
          <w:szCs w:val="28"/>
        </w:rPr>
        <w:t xml:space="preserve">    «Авансовые платежи уплачиваются в течение налогового периода по итогам отчетного периода до 1 мая, до 1 августа, до 1 ноября»</w:t>
      </w:r>
    </w:p>
    <w:p w:rsidR="005D6013" w:rsidRPr="00153C14" w:rsidRDefault="005D6013" w:rsidP="00153C14">
      <w:pPr>
        <w:spacing w:line="276" w:lineRule="auto"/>
        <w:ind w:firstLine="709"/>
        <w:jc w:val="both"/>
        <w:rPr>
          <w:sz w:val="28"/>
          <w:szCs w:val="28"/>
        </w:rPr>
      </w:pPr>
      <w:r w:rsidRPr="00153C14">
        <w:rPr>
          <w:sz w:val="28"/>
          <w:szCs w:val="28"/>
        </w:rPr>
        <w:t>2. Опубликовать настоящее решение в районной газете «</w:t>
      </w:r>
      <w:proofErr w:type="spellStart"/>
      <w:r w:rsidRPr="00153C14">
        <w:rPr>
          <w:sz w:val="28"/>
          <w:szCs w:val="28"/>
        </w:rPr>
        <w:t>Шернур</w:t>
      </w:r>
      <w:proofErr w:type="spellEnd"/>
      <w:r w:rsidRPr="00153C14">
        <w:rPr>
          <w:sz w:val="28"/>
          <w:szCs w:val="28"/>
        </w:rPr>
        <w:t xml:space="preserve"> вел» (или «Край </w:t>
      </w:r>
      <w:proofErr w:type="spellStart"/>
      <w:r w:rsidRPr="00153C14">
        <w:rPr>
          <w:sz w:val="28"/>
          <w:szCs w:val="28"/>
        </w:rPr>
        <w:t>сернурский</w:t>
      </w:r>
      <w:proofErr w:type="spellEnd"/>
      <w:r w:rsidRPr="00153C14">
        <w:rPr>
          <w:sz w:val="28"/>
          <w:szCs w:val="28"/>
        </w:rPr>
        <w:t>», по согласованию) и разместить на официальном сайте «</w:t>
      </w:r>
      <w:proofErr w:type="spellStart"/>
      <w:r w:rsidRPr="00153C14">
        <w:rPr>
          <w:sz w:val="28"/>
          <w:szCs w:val="28"/>
          <w:lang w:val="en-US"/>
        </w:rPr>
        <w:t>mari</w:t>
      </w:r>
      <w:proofErr w:type="spellEnd"/>
      <w:r w:rsidRPr="00153C14">
        <w:rPr>
          <w:sz w:val="28"/>
          <w:szCs w:val="28"/>
        </w:rPr>
        <w:t>-</w:t>
      </w:r>
      <w:r w:rsidRPr="00153C14">
        <w:rPr>
          <w:sz w:val="28"/>
          <w:szCs w:val="28"/>
          <w:lang w:val="en-US"/>
        </w:rPr>
        <w:t>el</w:t>
      </w:r>
      <w:r w:rsidRPr="00153C14">
        <w:rPr>
          <w:sz w:val="28"/>
          <w:szCs w:val="28"/>
        </w:rPr>
        <w:t>.</w:t>
      </w:r>
      <w:proofErr w:type="spellStart"/>
      <w:r w:rsidRPr="00153C14">
        <w:rPr>
          <w:sz w:val="28"/>
          <w:szCs w:val="28"/>
          <w:lang w:val="en-US"/>
        </w:rPr>
        <w:t>gov</w:t>
      </w:r>
      <w:proofErr w:type="spellEnd"/>
      <w:r w:rsidRPr="00153C14">
        <w:rPr>
          <w:sz w:val="28"/>
          <w:szCs w:val="28"/>
        </w:rPr>
        <w:t>.</w:t>
      </w:r>
      <w:proofErr w:type="spellStart"/>
      <w:r w:rsidRPr="00153C14">
        <w:rPr>
          <w:sz w:val="28"/>
          <w:szCs w:val="28"/>
          <w:lang w:val="en-US"/>
        </w:rPr>
        <w:t>ru</w:t>
      </w:r>
      <w:proofErr w:type="spellEnd"/>
      <w:r w:rsidRPr="00153C14">
        <w:rPr>
          <w:sz w:val="28"/>
          <w:szCs w:val="28"/>
        </w:rPr>
        <w:t>/</w:t>
      </w:r>
      <w:proofErr w:type="spellStart"/>
      <w:r w:rsidRPr="00153C14">
        <w:rPr>
          <w:sz w:val="28"/>
          <w:szCs w:val="28"/>
          <w:lang w:val="en-US"/>
        </w:rPr>
        <w:t>sernur</w:t>
      </w:r>
      <w:proofErr w:type="spellEnd"/>
      <w:r w:rsidRPr="00153C14">
        <w:rPr>
          <w:sz w:val="28"/>
          <w:szCs w:val="28"/>
        </w:rPr>
        <w:t>/</w:t>
      </w:r>
      <w:proofErr w:type="spellStart"/>
      <w:r w:rsidR="00153C14" w:rsidRPr="00153C14">
        <w:rPr>
          <w:sz w:val="28"/>
          <w:szCs w:val="28"/>
          <w:lang w:val="en-US"/>
        </w:rPr>
        <w:t>k</w:t>
      </w:r>
      <w:r w:rsidRPr="00153C14">
        <w:rPr>
          <w:sz w:val="28"/>
          <w:szCs w:val="28"/>
          <w:lang w:val="en-US"/>
        </w:rPr>
        <w:t>sp</w:t>
      </w:r>
      <w:proofErr w:type="spellEnd"/>
      <w:r w:rsidRPr="00153C14">
        <w:rPr>
          <w:sz w:val="28"/>
          <w:szCs w:val="28"/>
        </w:rPr>
        <w:t>».</w:t>
      </w:r>
    </w:p>
    <w:p w:rsidR="005D6013" w:rsidRPr="00153C14" w:rsidRDefault="005D6013" w:rsidP="00153C1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53C14">
        <w:rPr>
          <w:sz w:val="28"/>
          <w:szCs w:val="28"/>
        </w:rPr>
        <w:t>3. Настоящее решение вступает в силу с 1 января 2021 года, но не ранее чем по истечении одного месяца со дня его официального опубликования и не ранее 1-го числа очередного налогового периода.</w:t>
      </w:r>
      <w:r w:rsidRPr="00153C14">
        <w:rPr>
          <w:b/>
          <w:sz w:val="28"/>
          <w:szCs w:val="28"/>
        </w:rPr>
        <w:tab/>
      </w:r>
    </w:p>
    <w:p w:rsidR="007C4DC7" w:rsidRPr="00153C14" w:rsidRDefault="007C4DC7" w:rsidP="00153C14">
      <w:pPr>
        <w:spacing w:line="276" w:lineRule="auto"/>
        <w:rPr>
          <w:sz w:val="28"/>
          <w:szCs w:val="28"/>
        </w:rPr>
      </w:pPr>
    </w:p>
    <w:p w:rsidR="007C4DC7" w:rsidRDefault="007C4DC7" w:rsidP="007C4DC7">
      <w:pPr>
        <w:rPr>
          <w:sz w:val="28"/>
          <w:szCs w:val="28"/>
        </w:rPr>
      </w:pPr>
    </w:p>
    <w:p w:rsidR="007C4DC7" w:rsidRDefault="007C4DC7" w:rsidP="007C4DC7">
      <w:pPr>
        <w:rPr>
          <w:sz w:val="28"/>
          <w:szCs w:val="28"/>
        </w:rPr>
      </w:pPr>
    </w:p>
    <w:p w:rsidR="007C4DC7" w:rsidRPr="00153C14" w:rsidRDefault="007C4DC7" w:rsidP="007C4DC7">
      <w:pPr>
        <w:ind w:left="-142" w:firstLine="142"/>
        <w:jc w:val="both"/>
        <w:rPr>
          <w:sz w:val="28"/>
          <w:szCs w:val="28"/>
        </w:rPr>
      </w:pPr>
      <w:r w:rsidRPr="00153C14">
        <w:rPr>
          <w:sz w:val="28"/>
          <w:szCs w:val="28"/>
        </w:rPr>
        <w:t xml:space="preserve">Глава </w:t>
      </w:r>
      <w:proofErr w:type="gramStart"/>
      <w:r w:rsidRPr="00153C14">
        <w:rPr>
          <w:sz w:val="28"/>
          <w:szCs w:val="28"/>
        </w:rPr>
        <w:t>Казанского</w:t>
      </w:r>
      <w:proofErr w:type="gramEnd"/>
      <w:r w:rsidRPr="00153C14">
        <w:rPr>
          <w:sz w:val="28"/>
          <w:szCs w:val="28"/>
        </w:rPr>
        <w:t xml:space="preserve"> </w:t>
      </w:r>
    </w:p>
    <w:p w:rsidR="007C4DC7" w:rsidRPr="00153C14" w:rsidRDefault="007C4DC7" w:rsidP="007C4DC7">
      <w:pPr>
        <w:tabs>
          <w:tab w:val="left" w:pos="3150"/>
        </w:tabs>
        <w:ind w:left="-142" w:firstLine="142"/>
        <w:jc w:val="both"/>
        <w:rPr>
          <w:sz w:val="28"/>
          <w:szCs w:val="28"/>
        </w:rPr>
      </w:pPr>
      <w:r w:rsidRPr="00153C14">
        <w:rPr>
          <w:sz w:val="28"/>
          <w:szCs w:val="28"/>
        </w:rPr>
        <w:t>сельского поселения,</w:t>
      </w:r>
      <w:r w:rsidRPr="00153C14">
        <w:rPr>
          <w:sz w:val="28"/>
          <w:szCs w:val="28"/>
        </w:rPr>
        <w:tab/>
      </w:r>
    </w:p>
    <w:p w:rsidR="001A4EDA" w:rsidRPr="00153C14" w:rsidRDefault="007C4DC7" w:rsidP="007C4DC7">
      <w:pPr>
        <w:jc w:val="left"/>
        <w:rPr>
          <w:sz w:val="28"/>
          <w:szCs w:val="28"/>
        </w:rPr>
      </w:pPr>
      <w:r w:rsidRPr="00153C14">
        <w:rPr>
          <w:sz w:val="28"/>
          <w:szCs w:val="28"/>
        </w:rPr>
        <w:t xml:space="preserve">Председатель Собрания депутатов                       </w:t>
      </w:r>
      <w:bookmarkStart w:id="0" w:name="_GoBack"/>
      <w:bookmarkEnd w:id="0"/>
      <w:r w:rsidRPr="00153C14">
        <w:rPr>
          <w:sz w:val="28"/>
          <w:szCs w:val="28"/>
        </w:rPr>
        <w:t xml:space="preserve">                              </w:t>
      </w:r>
      <w:proofErr w:type="spellStart"/>
      <w:r w:rsidRPr="00153C14">
        <w:rPr>
          <w:sz w:val="28"/>
          <w:szCs w:val="28"/>
        </w:rPr>
        <w:t>А.Л.Марьин</w:t>
      </w:r>
      <w:proofErr w:type="spellEnd"/>
    </w:p>
    <w:sectPr w:rsidR="001A4EDA" w:rsidRPr="00153C14" w:rsidSect="00A7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3F6E"/>
    <w:multiLevelType w:val="hybridMultilevel"/>
    <w:tmpl w:val="F6FCED3E"/>
    <w:lvl w:ilvl="0" w:tplc="5CE2CC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EDA"/>
    <w:rsid w:val="000249AB"/>
    <w:rsid w:val="000B421A"/>
    <w:rsid w:val="00153C14"/>
    <w:rsid w:val="001A4DE0"/>
    <w:rsid w:val="001A4EDA"/>
    <w:rsid w:val="00340ADB"/>
    <w:rsid w:val="003919A5"/>
    <w:rsid w:val="00396E06"/>
    <w:rsid w:val="003D296F"/>
    <w:rsid w:val="00445FA8"/>
    <w:rsid w:val="004A5D7B"/>
    <w:rsid w:val="005C5AE3"/>
    <w:rsid w:val="005D6013"/>
    <w:rsid w:val="007C4DC7"/>
    <w:rsid w:val="007E4D73"/>
    <w:rsid w:val="008A7B7B"/>
    <w:rsid w:val="009D176A"/>
    <w:rsid w:val="00A733E6"/>
    <w:rsid w:val="00C805E5"/>
    <w:rsid w:val="00D8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A4E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3D2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от 
8 ноября 2019 года № 9 «Об установлении земельного налога".
</_x041e__x043f__x0438__x0441__x0430__x043d__x0438__x0435_>
    <_x041f__x0430__x043f__x043a__x0430_ xmlns="85f8378e-10d8-41ee-9b38-3701f41105d3">2020 год</_x041f__x0430__x043f__x043a__x0430_>
    <_dlc_DocId xmlns="57504d04-691e-4fc4-8f09-4f19fdbe90f6">XXJ7TYMEEKJ2-3554-86</_dlc_DocId>
    <_dlc_DocIdUrl xmlns="57504d04-691e-4fc4-8f09-4f19fdbe90f6">
      <Url>https://vip.gov.mari.ru/sernur/ksp/_layouts/DocIdRedir.aspx?ID=XXJ7TYMEEKJ2-3554-86</Url>
      <Description>XXJ7TYMEEKJ2-3554-86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B0D02A8BE07448033BB3C5B5F4AE9" ma:contentTypeVersion="2" ma:contentTypeDescription="Создание документа." ma:contentTypeScope="" ma:versionID="86ea59c173c558d54d547c76145d2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f8378e-10d8-41ee-9b38-3701f41105d3" targetNamespace="http://schemas.microsoft.com/office/2006/metadata/properties" ma:root="true" ma:fieldsID="fcf742e57a9c2abe61639034a03ab85f" ns2:_="" ns3:_="" ns4:_="">
    <xsd:import namespace="57504d04-691e-4fc4-8f09-4f19fdbe90f6"/>
    <xsd:import namespace="6d7c22ec-c6a4-4777-88aa-bc3c76ac660e"/>
    <xsd:import namespace="85f8378e-10d8-41ee-9b38-3701f411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378e-10d8-41ee-9b38-3701f41105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5D4C77-4C7F-4FBD-951D-B670C966B712}"/>
</file>

<file path=customXml/itemProps2.xml><?xml version="1.0" encoding="utf-8"?>
<ds:datastoreItem xmlns:ds="http://schemas.openxmlformats.org/officeDocument/2006/customXml" ds:itemID="{CF96B91F-8A96-4F98-AC78-4794B6FFE352}"/>
</file>

<file path=customXml/itemProps3.xml><?xml version="1.0" encoding="utf-8"?>
<ds:datastoreItem xmlns:ds="http://schemas.openxmlformats.org/officeDocument/2006/customXml" ds:itemID="{ED9C5C65-6729-4362-BE2E-7EBAA0CEB871}"/>
</file>

<file path=customXml/itemProps4.xml><?xml version="1.0" encoding="utf-8"?>
<ds:datastoreItem xmlns:ds="http://schemas.openxmlformats.org/officeDocument/2006/customXml" ds:itemID="{1B93D11E-87B2-4E33-AE20-EEEA6ECAF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Kazan</dc:creator>
  <cp:keywords/>
  <dc:description/>
  <cp:lastModifiedBy>Admin</cp:lastModifiedBy>
  <cp:revision>11</cp:revision>
  <dcterms:created xsi:type="dcterms:W3CDTF">2020-03-11T12:12:00Z</dcterms:created>
  <dcterms:modified xsi:type="dcterms:W3CDTF">2020-05-27T08:08:00Z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0x0101007AAB0D02A8BE07448033BB3C5B5F4AE9</vt:lpwstr>
  </property>
  <property fmtid="{D5CDD505-2E9C-101B-9397-08002B2CF9AE}" pid="3" name="_dlc_DocIdItemGuid">
    <vt:lpwstr>2148f8d4-f2f5-497d-9e19-822072a07ce3</vt:lpwstr>
  </property>
</Properties>
</file>